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BA3D65" w14:textId="62170E0D" w:rsidR="00F54FC4" w:rsidRDefault="00F54FC4" w:rsidP="00F54FC4">
      <w:pPr>
        <w:jc w:val="center"/>
        <w:rPr>
          <w:b/>
          <w:bCs/>
          <w:sz w:val="72"/>
          <w:szCs w:val="72"/>
          <w:u w:val="single"/>
        </w:rPr>
      </w:pPr>
      <w:r w:rsidRPr="00F54FC4">
        <w:rPr>
          <w:b/>
          <w:bCs/>
          <w:sz w:val="72"/>
          <w:szCs w:val="72"/>
          <w:u w:val="single"/>
        </w:rPr>
        <w:t>Threshing</w:t>
      </w:r>
      <w:r>
        <w:rPr>
          <w:b/>
          <w:bCs/>
          <w:sz w:val="72"/>
          <w:szCs w:val="72"/>
          <w:u w:val="single"/>
        </w:rPr>
        <w:t>:</w:t>
      </w:r>
    </w:p>
    <w:p w14:paraId="20539171" w14:textId="77777777" w:rsidR="00F54FC4" w:rsidRDefault="00F54FC4" w:rsidP="00F54FC4">
      <w:pPr>
        <w:jc w:val="both"/>
        <w:rPr>
          <w:color w:val="363940"/>
          <w:sz w:val="40"/>
          <w:szCs w:val="40"/>
          <w:shd w:val="clear" w:color="auto" w:fill="FFFFFF"/>
        </w:rPr>
      </w:pPr>
    </w:p>
    <w:p w14:paraId="1F84D93C" w14:textId="65F24286" w:rsidR="00F54FC4" w:rsidRPr="00E56DE7" w:rsidRDefault="00F54FC4" w:rsidP="00F54FC4">
      <w:pPr>
        <w:jc w:val="both"/>
        <w:rPr>
          <w:color w:val="363940"/>
          <w:sz w:val="56"/>
          <w:szCs w:val="56"/>
          <w:shd w:val="clear" w:color="auto" w:fill="FFFFFF"/>
        </w:rPr>
      </w:pPr>
      <w:r w:rsidRPr="00E56DE7">
        <w:rPr>
          <w:color w:val="363940"/>
          <w:sz w:val="56"/>
          <w:szCs w:val="56"/>
          <w:shd w:val="clear" w:color="auto" w:fill="FFFFFF"/>
        </w:rPr>
        <w:t>Threshing grain is the process of freeing the grain from the hull it is encased in</w:t>
      </w:r>
      <w:r w:rsidRPr="00E56DE7">
        <w:rPr>
          <w:color w:val="363940"/>
          <w:sz w:val="56"/>
          <w:szCs w:val="56"/>
          <w:shd w:val="clear" w:color="auto" w:fill="FFFFFF"/>
        </w:rPr>
        <w:t>, w</w:t>
      </w:r>
      <w:r w:rsidRPr="00E56DE7">
        <w:rPr>
          <w:color w:val="363940"/>
          <w:sz w:val="56"/>
          <w:szCs w:val="56"/>
          <w:shd w:val="clear" w:color="auto" w:fill="FFFFFF"/>
        </w:rPr>
        <w:t>hich remove</w:t>
      </w:r>
      <w:r w:rsidRPr="00E56DE7">
        <w:rPr>
          <w:color w:val="363940"/>
          <w:sz w:val="56"/>
          <w:szCs w:val="56"/>
          <w:shd w:val="clear" w:color="auto" w:fill="FFFFFF"/>
        </w:rPr>
        <w:t>s</w:t>
      </w:r>
      <w:r w:rsidRPr="00E56DE7">
        <w:rPr>
          <w:color w:val="363940"/>
          <w:sz w:val="56"/>
          <w:szCs w:val="56"/>
          <w:shd w:val="clear" w:color="auto" w:fill="FFFFFF"/>
        </w:rPr>
        <w:t xml:space="preserve"> it from the plant. </w:t>
      </w:r>
    </w:p>
    <w:p w14:paraId="644662A9" w14:textId="77777777" w:rsidR="00F54FC4" w:rsidRPr="00E56DE7" w:rsidRDefault="00F54FC4" w:rsidP="00F54FC4">
      <w:pPr>
        <w:jc w:val="both"/>
        <w:rPr>
          <w:color w:val="363940"/>
          <w:sz w:val="56"/>
          <w:szCs w:val="56"/>
          <w:shd w:val="clear" w:color="auto" w:fill="FFFFFF"/>
        </w:rPr>
      </w:pPr>
    </w:p>
    <w:p w14:paraId="72A4C8B3" w14:textId="6B2E7AF1" w:rsidR="00F54FC4" w:rsidRPr="00E56DE7" w:rsidRDefault="00F54FC4" w:rsidP="00F54FC4">
      <w:pPr>
        <w:jc w:val="both"/>
        <w:rPr>
          <w:color w:val="363940"/>
          <w:sz w:val="56"/>
          <w:szCs w:val="56"/>
          <w:shd w:val="clear" w:color="auto" w:fill="FFFFFF"/>
        </w:rPr>
      </w:pPr>
      <w:r w:rsidRPr="00E56DE7">
        <w:rPr>
          <w:color w:val="363940"/>
          <w:sz w:val="56"/>
          <w:szCs w:val="56"/>
          <w:shd w:val="clear" w:color="auto" w:fill="FFFFFF"/>
        </w:rPr>
        <w:t xml:space="preserve">Today this is usually done with a </w:t>
      </w:r>
      <w:r w:rsidR="006B182C" w:rsidRPr="00E56DE7">
        <w:rPr>
          <w:color w:val="363940"/>
          <w:sz w:val="56"/>
          <w:szCs w:val="56"/>
          <w:shd w:val="clear" w:color="auto" w:fill="FFFFFF"/>
        </w:rPr>
        <w:t>machine,</w:t>
      </w:r>
      <w:r w:rsidRPr="00E56DE7">
        <w:rPr>
          <w:color w:val="363940"/>
          <w:sz w:val="56"/>
          <w:szCs w:val="56"/>
          <w:shd w:val="clear" w:color="auto" w:fill="FFFFFF"/>
        </w:rPr>
        <w:t xml:space="preserve"> but</w:t>
      </w:r>
      <w:r w:rsidR="000317E7" w:rsidRPr="00E56DE7">
        <w:rPr>
          <w:color w:val="363940"/>
          <w:sz w:val="56"/>
          <w:szCs w:val="56"/>
          <w:shd w:val="clear" w:color="auto" w:fill="FFFFFF"/>
        </w:rPr>
        <w:t xml:space="preserve"> it used to take a </w:t>
      </w:r>
      <w:r w:rsidR="00707844" w:rsidRPr="00E56DE7">
        <w:rPr>
          <w:color w:val="363940"/>
          <w:sz w:val="56"/>
          <w:szCs w:val="56"/>
          <w:shd w:val="clear" w:color="auto" w:fill="FFFFFF"/>
        </w:rPr>
        <w:t>lot longer as it had to be done by hand.</w:t>
      </w:r>
    </w:p>
    <w:p w14:paraId="75BD123F" w14:textId="77777777" w:rsidR="00F54FC4" w:rsidRDefault="00F54FC4" w:rsidP="00F54FC4">
      <w:pPr>
        <w:jc w:val="both"/>
        <w:rPr>
          <w:color w:val="363940"/>
          <w:sz w:val="40"/>
          <w:szCs w:val="40"/>
          <w:shd w:val="clear" w:color="auto" w:fill="FFFFFF"/>
        </w:rPr>
      </w:pPr>
    </w:p>
    <w:p w14:paraId="1F1D6A43" w14:textId="77777777" w:rsidR="00F54FC4" w:rsidRPr="00F54FC4" w:rsidRDefault="00F54FC4" w:rsidP="00F54FC4">
      <w:pPr>
        <w:jc w:val="both"/>
        <w:rPr>
          <w:sz w:val="44"/>
          <w:szCs w:val="44"/>
        </w:rPr>
      </w:pPr>
    </w:p>
    <w:sectPr w:rsidR="00F54FC4" w:rsidRPr="00F54FC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FC4"/>
    <w:rsid w:val="000317E7"/>
    <w:rsid w:val="006B182C"/>
    <w:rsid w:val="00707844"/>
    <w:rsid w:val="00E56DE7"/>
    <w:rsid w:val="00F54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809B36"/>
  <w15:chartTrackingRefBased/>
  <w15:docId w15:val="{1BFFD497-595D-454F-9E82-9DC834A0B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54F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54F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54FC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54F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54FC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4FC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54FC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54FC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4FC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4FC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4FC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4FC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54FC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54FC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4FC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54FC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4FC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4FC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54F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54F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4FC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54F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54F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54FC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54FC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54FC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4FC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4FC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54FC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 Morgan</dc:creator>
  <cp:keywords/>
  <dc:description/>
  <cp:lastModifiedBy>Frances Morgan</cp:lastModifiedBy>
  <cp:revision>3</cp:revision>
  <dcterms:created xsi:type="dcterms:W3CDTF">2024-02-23T13:46:00Z</dcterms:created>
  <dcterms:modified xsi:type="dcterms:W3CDTF">2024-02-23T14:26:00Z</dcterms:modified>
</cp:coreProperties>
</file>